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mallCaps w:val="1"/>
          <w:color w:val="1f497d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1f497d"/>
          <w:sz w:val="52"/>
          <w:szCs w:val="52"/>
          <w:u w:val="single"/>
          <w:rtl w:val="0"/>
        </w:rPr>
        <w:t xml:space="preserve">curriculum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1f497d"/>
          <w:sz w:val="48"/>
          <w:szCs w:val="4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1f497d"/>
          <w:sz w:val="52"/>
          <w:szCs w:val="52"/>
          <w:u w:val="single"/>
          <w:rtl w:val="0"/>
        </w:rPr>
        <w:t xml:space="preserve">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ind w:firstLine="86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Personal Data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SANJOY ADHIKARY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obile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+91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9593055476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 xml:space="preserve">: Rabindranath Adhikary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Email-Id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sanjoy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ff"/>
          <w:sz w:val="24"/>
          <w:szCs w:val="24"/>
          <w:u w:val="single"/>
          <w:rtl w:val="0"/>
        </w:rPr>
        <w:t xml:space="preserve">a990@gmail.com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Vill – Bholsara,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P.O. – Amritberia,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Unmarried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P.S. – Mahishadal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3rd February of 1990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Dist – Purba Medinipur,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Indian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dgwnxx0rzl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Pin - 721628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Hindu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  <w:tab w:val="left" w:leader="none" w:pos="2610"/>
          <w:tab w:val="left" w:leader="none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Education, Qualification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0"/>
          <w:tab w:val="left" w:leader="none" w:pos="2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Education</w:t>
        <w:tab/>
        <w:t xml:space="preserve">:</w:t>
        <w:tab/>
      </w:r>
    </w:p>
    <w:tbl>
      <w:tblPr>
        <w:tblStyle w:val="Table1"/>
        <w:tblW w:w="1090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6"/>
        <w:gridCol w:w="2754"/>
        <w:gridCol w:w="2754"/>
        <w:gridCol w:w="2754"/>
        <w:tblGridChange w:id="0">
          <w:tblGrid>
            <w:gridCol w:w="2646"/>
            <w:gridCol w:w="2754"/>
            <w:gridCol w:w="2754"/>
            <w:gridCol w:w="27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Examination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Madhyamik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W.B.B.S.E.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Higher Secondary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W.B.C.H.S.E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8010"/>
              </w:tabs>
              <w:spacing w:after="0" w:before="0" w:line="28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2008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B.A. Graduation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N.S.O.U.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51.1%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Computer Skills &amp;Training</w:t>
      </w:r>
    </w:p>
    <w:tbl>
      <w:tblPr>
        <w:tblStyle w:val="Table2"/>
        <w:tblW w:w="109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 Certificate In Computer Application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ind w:left="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Declaration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 hereby declare that all the information above are true the best of my knowledge and beliefs.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   (Signature of Sanjoy Adhikary)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i w:val="1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fill="f2dbdb" w:val="clear"/>
      <w:spacing w:after="100" w:before="480" w:line="269" w:lineRule="auto"/>
    </w:pPr>
    <w:rPr>
      <w:rFonts w:ascii="Cambria" w:cs="Cambria" w:eastAsia="Cambria" w:hAnsi="Cambria"/>
      <w:b w:val="1"/>
      <w:color w:val="622423"/>
      <w:sz w:val="22"/>
      <w:szCs w:val="22"/>
    </w:rPr>
  </w:style>
  <w:style w:type="paragraph" w:styleId="Heading2">
    <w:name w:val="heading 2"/>
    <w:basedOn w:val="Normal"/>
    <w:next w:val="Normal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e5b8b7" w:space="2" w:sz="4" w:val="single"/>
      </w:pBdr>
      <w:spacing w:after="100" w:before="200" w:line="240" w:lineRule="auto"/>
    </w:pPr>
    <w:rPr>
      <w:rFonts w:ascii="Cambria" w:cs="Cambria" w:eastAsia="Cambria" w:hAnsi="Cambria"/>
      <w:color w:val="943634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0" w:sz="48" w:val="single"/>
        <w:bottom w:color="c0504d" w:space="0" w:sz="48" w:val="single"/>
      </w:pBdr>
      <w:shd w:fill="c0504d" w:val="clear"/>
      <w:spacing w:after="0" w:line="240" w:lineRule="auto"/>
      <w:jc w:val="center"/>
    </w:pPr>
    <w:rPr>
      <w:rFonts w:ascii="Cambria" w:cs="Cambria" w:eastAsia="Cambria" w:hAnsi="Cambria"/>
      <w:color w:val="ffffff"/>
      <w:sz w:val="48"/>
      <w:szCs w:val="48"/>
    </w:rPr>
  </w:style>
  <w:style w:type="paragraph" w:styleId="Heading7">
    <w:name w:val="heading 7"/>
    <w:basedOn w:val="Normal"/>
    <w:next w:val="Normal"/>
    <w:qFormat w:val="1"/>
    <w:pPr>
      <w:pBdr>
        <w:bottom w:color="d99594" w:space="2" w:sz="4" w:val="dotted"/>
      </w:pBdr>
      <w:spacing w:after="100" w:before="200" w:line="240" w:lineRule="auto"/>
      <w:contextualSpacing w:val="1"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qFormat w:val="1"/>
    <w:pPr>
      <w:spacing w:after="100" w:before="200" w:line="240" w:lineRule="auto"/>
      <w:contextualSpacing w:val="1"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qFormat w:val="1"/>
    <w:pPr>
      <w:spacing w:after="100" w:before="200" w:line="240" w:lineRule="auto"/>
      <w:contextualSpacing w:val="1"/>
      <w:outlineLvl w:val="8"/>
    </w:pPr>
    <w:rPr>
      <w:rFonts w:ascii="Cambria" w:hAnsi="Cambria"/>
      <w:color w:val="c0504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ee9e1a36-d3c3-48be-b625-b4e6634516c6" w:customStyle="1">
    <w:name w:val="Heading 1 Char_ee9e1a36-d3c3-48be-b625-b4e6634516c6"/>
    <w:rPr>
      <w:rFonts w:ascii="Cambria" w:cs="Times New Roman" w:eastAsia="Times New Roman" w:hAnsi="Cambria"/>
      <w:b w:val="1"/>
      <w:bCs w:val="1"/>
      <w:i w:val="1"/>
      <w:iCs w:val="1"/>
      <w:color w:val="622423"/>
      <w:shd w:color="auto" w:fill="f2dbdb" w:val="clear"/>
    </w:rPr>
  </w:style>
  <w:style w:type="paragraph" w:styleId="NoSpacing">
    <w:name w:val="No Spacing"/>
    <w:basedOn w:val="Normal"/>
    <w:qFormat w:val="1"/>
    <w:pPr>
      <w:spacing w:after="0" w:line="240" w:lineRule="auto"/>
    </w:pPr>
  </w:style>
  <w:style w:type="character" w:styleId="SubtitleChar" w:customStyle="1">
    <w:name w:val="Subtitle Char"/>
    <w:rPr>
      <w:rFonts w:ascii="Cambria" w:cs="Times New Roman" w:eastAsia="Times New Roman" w:hAnsi="Cambria"/>
      <w:i w:val="1"/>
      <w:iCs w:val="1"/>
      <w:color w:val="622423"/>
      <w:sz w:val="24"/>
      <w:szCs w:val="24"/>
    </w:rPr>
  </w:style>
  <w:style w:type="character" w:styleId="TitleCharc370c242-9882-4d78-8805-499dd8eee4df" w:customStyle="1">
    <w:name w:val="Title Char_c370c242-9882-4d78-8805-499dd8eee4df"/>
    <w:rPr>
      <w:rFonts w:ascii="Cambria" w:cs="Times New Roman" w:eastAsia="Times New Roman" w:hAnsi="Cambria"/>
      <w:i w:val="1"/>
      <w:iCs w:val="1"/>
      <w:color w:val="ffffff"/>
      <w:spacing w:val="10"/>
      <w:sz w:val="48"/>
      <w:szCs w:val="48"/>
      <w:shd w:color="auto" w:fill="c0504d" w:val="clear"/>
    </w:rPr>
  </w:style>
  <w:style w:type="character" w:styleId="Heading2Char191ea293-314f-44ad-a467-6c23e6cfab25" w:customStyle="1">
    <w:name w:val="Heading 2 Char_191ea293-314f-44ad-a467-6c23e6cfab25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SubtleEmphasis">
    <w:name w:val="Subtle Emphasis"/>
    <w:qFormat w:val="1"/>
    <w:rPr>
      <w:rFonts w:ascii="Cambria" w:cs="Times New Roman" w:eastAsia="Times New Roman" w:hAnsi="Cambria"/>
      <w:i w:val="1"/>
      <w:iCs w:val="1"/>
      <w:color w:val="c0504d"/>
    </w:rPr>
  </w:style>
  <w:style w:type="character" w:styleId="BookTitle">
    <w:name w:val="Book Title"/>
    <w:qFormat w:val="1"/>
    <w:rPr>
      <w:rFonts w:ascii="Cambria" w:cs="Times New Roman" w:eastAsia="Times New Roman" w:hAnsi="Cambria"/>
      <w:b w:val="1"/>
      <w:bCs w:val="1"/>
      <w:i w:val="1"/>
      <w:iCs w:val="1"/>
      <w:smallCaps w:val="1"/>
      <w:color w:val="943634"/>
      <w:u w:val="single"/>
    </w:rPr>
  </w:style>
  <w:style w:type="character" w:styleId="IntenseReference">
    <w:name w:val="Intense Reference"/>
    <w:qFormat w:val="1"/>
    <w:rPr>
      <w:b w:val="1"/>
      <w:bCs w:val="1"/>
      <w:i w:val="1"/>
      <w:iCs w:val="1"/>
      <w:smallCaps w:val="1"/>
      <w:color w:val="c0504d"/>
      <w:u w:color="c0504d"/>
    </w:rPr>
  </w:style>
  <w:style w:type="character" w:styleId="SubtleReference">
    <w:name w:val="Subtle Reference"/>
    <w:qFormat w:val="1"/>
    <w:rPr>
      <w:i w:val="1"/>
      <w:iCs w:val="1"/>
      <w:smallCaps w:val="1"/>
      <w:color w:val="c0504d"/>
      <w:u w:color="c0504d"/>
    </w:rPr>
  </w:style>
  <w:style w:type="paragraph" w:styleId="IntenseQuote">
    <w:name w:val="Intense Quote"/>
    <w:basedOn w:val="Normal"/>
    <w:next w:val="Normal"/>
    <w:qFormat w:val="1"/>
    <w:pPr>
      <w:pBdr>
        <w:top w:color="c0504d" w:space="10" w:sz="8" w:val="dotted"/>
        <w:bottom w:color="c0504d" w:space="10" w:sz="8" w:val="dotted"/>
      </w:pBdr>
      <w:spacing w:line="300" w:lineRule="auto"/>
      <w:ind w:left="2160" w:right="2160"/>
      <w:jc w:val="center"/>
    </w:pPr>
    <w:rPr>
      <w:rFonts w:ascii="Cambria" w:hAnsi="Cambria"/>
      <w:b w:val="1"/>
      <w:bCs w:val="1"/>
      <w:color w:val="c0504d"/>
    </w:rPr>
  </w:style>
  <w:style w:type="character" w:styleId="IntenseQuoteCharab7ec1ac-4f29-45c0-b8b4-37f28e65cc97" w:customStyle="1">
    <w:name w:val="Intense Quote Char_ab7ec1ac-4f29-45c0-b8b4-37f28e65cc97"/>
    <w:rPr>
      <w:rFonts w:ascii="Cambria" w:cs="Times New Roman" w:eastAsia="Times New Roman" w:hAnsi="Cambria"/>
      <w:b w:val="1"/>
      <w:bCs w:val="1"/>
      <w:i w:val="1"/>
      <w:iCs w:val="1"/>
      <w:color w:val="c0504d"/>
      <w:sz w:val="20"/>
      <w:szCs w:val="20"/>
    </w:rPr>
  </w:style>
  <w:style w:type="paragraph" w:styleId="Quote">
    <w:name w:val="Quote"/>
    <w:basedOn w:val="Normal"/>
    <w:next w:val="Normal"/>
    <w:qFormat w:val="1"/>
    <w:rPr>
      <w:i w:val="0"/>
      <w:iCs w:val="0"/>
      <w:color w:val="943634"/>
    </w:rPr>
  </w:style>
  <w:style w:type="character" w:styleId="QuoteChar09514cf2-f4ef-42af-8450-474f9f098591" w:customStyle="1">
    <w:name w:val="Quote Char_09514cf2-f4ef-42af-8450-474f9f098591"/>
    <w:rPr>
      <w:color w:val="943634"/>
      <w:sz w:val="20"/>
      <w:szCs w:val="20"/>
    </w:rPr>
  </w:style>
  <w:style w:type="character" w:styleId="Strong">
    <w:name w:val="Strong"/>
    <w:qFormat w:val="1"/>
    <w:rPr>
      <w:b w:val="1"/>
      <w:bCs w:val="1"/>
      <w:spacing w:val="0"/>
    </w:rPr>
  </w:style>
  <w:style w:type="character" w:styleId="IntenseEmphasis">
    <w:name w:val="Intense Emphasis"/>
    <w:qFormat w:val="1"/>
    <w:rPr>
      <w:rFonts w:ascii="Cambria" w:cs="Times New Roman" w:eastAsia="Times New Roman" w:hAnsi="Cambria"/>
      <w:b w:val="1"/>
      <w:bCs w:val="1"/>
      <w:i w:val="1"/>
      <w:iCs w:val="1"/>
      <w:color w:val="ffffff"/>
      <w:bdr w:color="c0504d" w:space="0" w:sz="18" w:val="single"/>
      <w:shd w:color="auto" w:fill="c0504d" w:val="clear"/>
      <w:vertAlign w:val="baseline"/>
    </w:rPr>
  </w:style>
  <w:style w:type="character" w:styleId="Emphasis">
    <w:name w:val="Emphasis"/>
    <w:qFormat w:val="1"/>
    <w:rPr>
      <w:rFonts w:ascii="Cambria" w:cs="Times New Roman" w:eastAsia="Times New Roman" w:hAnsi="Cambria"/>
      <w:b w:val="1"/>
      <w:bCs w:val="1"/>
      <w:i w:val="1"/>
      <w:iCs w:val="1"/>
      <w:color w:val="c0504d"/>
      <w:bdr w:color="f2dbdb" w:space="0" w:sz="18" w:val="single"/>
      <w:shd w:color="auto" w:fill="f2dbdb" w:val="clear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character" w:styleId="Heading3Char731cc244-c169-4761-be17-af54c75b20bb" w:customStyle="1">
    <w:name w:val="Heading 3 Char_731cc244-c169-4761-be17-af54c75b20bb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4Char7e31ae35-bda4-407e-8408-d01cbc97f410" w:customStyle="1">
    <w:name w:val="Heading 4 Char_7e31ae35-bda4-407e-8408-d01cbc97f410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5Char62d2d78f-6344-4e8e-aaa7-e18ece8defba" w:customStyle="1">
    <w:name w:val="Heading 5 Char_62d2d78f-6344-4e8e-aaa7-e18ece8defba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6Char9f980ded-c85e-45aa-ae0f-fc0e3f25fa8b" w:customStyle="1">
    <w:name w:val="Heading 6 Char_9f980ded-c85e-45aa-ae0f-fc0e3f25fa8b"/>
    <w:rPr>
      <w:rFonts w:ascii="Cambria" w:cs="Times New Roman" w:eastAsia="Times New Roman" w:hAnsi="Cambria"/>
      <w:i w:val="1"/>
      <w:iCs w:val="1"/>
      <w:color w:val="943634"/>
    </w:rPr>
  </w:style>
  <w:style w:type="character" w:styleId="Heading7Char750feb62-ec69-4e01-8d0b-d44eee78ff1c" w:customStyle="1">
    <w:name w:val="Heading 7 Char_750feb62-ec69-4e01-8d0b-d44eee78ff1c"/>
    <w:rPr>
      <w:rFonts w:ascii="Cambria" w:cs="Times New Roman" w:eastAsia="Times New Roman" w:hAnsi="Cambria"/>
      <w:i w:val="1"/>
      <w:iCs w:val="1"/>
      <w:color w:val="943634"/>
    </w:rPr>
  </w:style>
  <w:style w:type="character" w:styleId="Heading8Chard089f894-b87d-4c15-a243-ba87704bcc1b" w:customStyle="1">
    <w:name w:val="Heading 8 Char_d089f894-b87d-4c15-a243-ba87704bcc1b"/>
    <w:rPr>
      <w:rFonts w:ascii="Cambria" w:cs="Times New Roman" w:eastAsia="Times New Roman" w:hAnsi="Cambria"/>
      <w:i w:val="1"/>
      <w:iCs w:val="1"/>
      <w:color w:val="c0504d"/>
    </w:rPr>
  </w:style>
  <w:style w:type="character" w:styleId="Heading9Chardff86842-a862-458c-ae96-94a8384661e5" w:customStyle="1">
    <w:name w:val="Heading 9 Char_dff86842-a862-458c-ae96-94a8384661e5"/>
    <w:rPr>
      <w:rFonts w:ascii="Cambria" w:cs="Times New Roman" w:eastAsia="Times New Roman" w:hAnsi="Cambria"/>
      <w:i w:val="1"/>
      <w:iCs w:val="1"/>
      <w:color w:val="c0504d"/>
      <w:sz w:val="20"/>
      <w:szCs w:val="20"/>
    </w:rPr>
  </w:style>
  <w:style w:type="paragraph" w:styleId="Caption">
    <w:name w:val="caption"/>
    <w:basedOn w:val="Normal"/>
    <w:next w:val="Normal"/>
    <w:qFormat w:val="1"/>
    <w:rPr>
      <w:b w:val="1"/>
      <w:bCs w:val="1"/>
      <w:color w:val="943634"/>
      <w:sz w:val="18"/>
      <w:szCs w:val="18"/>
    </w:rPr>
  </w:style>
  <w:style w:type="paragraph" w:styleId="TOCHeading">
    <w:name w:val="TOC Heading"/>
    <w:basedOn w:val="Heading1"/>
    <w:next w:val="Normal"/>
    <w:qFormat w:val="1"/>
    <w:pPr>
      <w:outlineLvl w:val="9"/>
    </w:pPr>
    <w:rPr>
      <w:lang w:bidi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spacing w:after="0"/>
    </w:pPr>
    <w:rPr>
      <w:rFonts w:ascii="Arial" w:hAnsi="Arial"/>
      <w:i w:val="0"/>
      <w:iCs w:val="0"/>
      <w:sz w:val="22"/>
    </w:rPr>
  </w:style>
  <w:style w:type="character" w:styleId="BodyText2Char" w:customStyle="1">
    <w:name w:val="Body Text 2 Char"/>
    <w:rPr>
      <w:rFonts w:ascii="Arial" w:cs="Times New Roman" w:eastAsia="Times New Roman" w:hAnsi="Arial"/>
      <w:szCs w:val="20"/>
      <w:lang w:bidi="ar-SA"/>
    </w:rPr>
  </w:style>
  <w:style w:type="character" w:styleId="ilad" w:customStyle="1">
    <w:name w:val="il_ad"/>
    <w:basedOn w:val="DefaultParagraphFont"/>
  </w:style>
  <w:style w:type="paragraph" w:styleId="Style1" w:customStyle="1">
    <w:name w:val="Style1"/>
    <w:basedOn w:val="Heading4"/>
    <w:next w:val="Heading7"/>
    <w:pPr>
      <w:spacing w:after="0" w:before="0"/>
    </w:pPr>
    <w:rPr>
      <w:color w:val="auto"/>
      <w:sz w:val="28"/>
      <w:szCs w:val="28"/>
    </w:rPr>
  </w:style>
  <w:style w:type="paragraph" w:styleId="Style2" w:customStyle="1">
    <w:name w:val="Style2"/>
    <w:basedOn w:val="Heading6"/>
    <w:next w:val="Heading4"/>
    <w:qFormat w:val="1"/>
  </w:style>
  <w:style w:type="character" w:styleId="Style2Char" w:customStyle="1">
    <w:name w:val="Style2 Char"/>
    <w:basedOn w:val="Heading6Char9f980ded-c85e-45aa-ae0f-fc0e3f25fa8b"/>
    <w:rPr>
      <w:rFonts w:ascii="Cambria" w:cs="Times New Roman" w:eastAsia="Times New Roman" w:hAnsi="Cambria"/>
      <w:i w:val="1"/>
      <w:iCs w:val="1"/>
      <w:color w:val="943634"/>
    </w:rPr>
  </w:style>
  <w:style w:type="table" w:styleId="TableGrid">
    <w:name w:val="Table Grid"/>
    <w:basedOn w:val="TableNormal"/>
    <w:uiPriority w:val="5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c0c0c0" w:val="clear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3dfee" w:val="clear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efd3d2" w:val="clear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e6eed5" w:val="clear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fd8e8" w:val="clear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2eaf1" w:val="clear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fde4d0" w:val="clear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fbcaa2" w:val="clear"/>
      </w:tcPr>
    </w:tblStylePr>
  </w:style>
  <w:style w:type="paragraph" w:styleId="Subtitle">
    <w:name w:val="Subtitle"/>
    <w:basedOn w:val="Normal"/>
    <w:next w:val="Normal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cs="Cambria" w:eastAsia="Cambria" w:hAnsi="Cambria"/>
      <w:color w:val="622423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pfuLIp1D/2oYl+jgDxDG/kc8Q==">CgMxLjAyDmguZWRnd254eDByemw5OAByITFBb0hNLTFCM2hwRVprY2R1cU1HYTBBalFiRWxaNzVjRQ==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2019-06-01T10:32:00Z</dcterms:created>
  <dc:creator>Apurba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8653beb1dd254e97a3b8639d6a19bc0f</vt:lpwstr>
  </property>
</Properties>
</file>